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name="_Hlk49676224" w:id="0"/>
    <w:p w:rsidR="72926553" w:rsidP="24151316" w:rsidRDefault="72926553" w14:paraId="73C35C94" w14:textId="4FCEBF88">
      <w:pPr>
        <w:spacing w:line="257" w:lineRule="auto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l-PL"/>
        </w:rPr>
      </w:pPr>
      <w:r w:rsidRPr="24151316" w:rsidR="545740C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pl-PL"/>
        </w:rPr>
        <w:t>MELIKE BALKAN I ÖZGÜR GÜR – TURCJA</w:t>
      </w:r>
    </w:p>
    <w:p w:rsidR="72926553" w:rsidP="72926553" w:rsidRDefault="72926553" w14:paraId="323CD0C2" w14:textId="10955F9C">
      <w:pPr>
        <w:pStyle w:val="Standard"/>
        <w:jc w:val="left"/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  <w:lang w:val="pl-PL"/>
        </w:rPr>
      </w:pPr>
    </w:p>
    <w:p w:rsidR="72926553" w:rsidP="72926553" w:rsidRDefault="72926553" w14:paraId="5FB31F4E" w14:textId="4567C7F5">
      <w:pPr>
        <w:pStyle w:val="Standard"/>
        <w:jc w:val="left"/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  <w:lang w:val="pl-PL"/>
        </w:rPr>
      </w:pPr>
    </w:p>
    <w:p w:rsidRPr="00E85E6F" w:rsidR="002C3B87" w:rsidP="72926553" w:rsidRDefault="002C3B87" w14:paraId="098CD554" w14:textId="7A9AC614">
      <w:pPr>
        <w:spacing w:after="0"/>
        <w:jc w:val="left"/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r w:rsidRPr="72926553" w:rsidR="002C3B87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Minister Sprawiedliwości</w:t>
      </w:r>
      <w:r w:rsidRPr="72926553" w:rsidR="454B5329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Republiki Turcji</w:t>
      </w:r>
    </w:p>
    <w:p w:rsidRPr="00E85E6F" w:rsidR="002C3B87" w:rsidP="72926553" w:rsidRDefault="002C3B87" w14:paraId="3420786B" w14:textId="33B5488F">
      <w:pPr>
        <w:spacing w:after="0"/>
        <w:jc w:val="left"/>
        <w:rPr>
          <w:rFonts w:ascii="Amnesty trade gothic" w:hAnsi="Amnesty trade gothic" w:eastAsia="Amnesty trade gothic" w:cs="Amnesty trade gothic"/>
          <w:b w:val="0"/>
          <w:bCs w:val="0"/>
          <w:color w:val="000000" w:themeColor="text1" w:themeTint="FF" w:themeShade="FF"/>
          <w:sz w:val="24"/>
          <w:szCs w:val="24"/>
          <w:lang w:val="pl-PL"/>
        </w:rPr>
      </w:pPr>
      <w:proofErr w:type="spellStart"/>
      <w:r w:rsidRPr="72926553" w:rsidR="454B5329">
        <w:rPr>
          <w:rFonts w:ascii="Amnesty trade gothic" w:hAnsi="Amnesty trade gothic" w:eastAsia="Amnesty trade gothic" w:cs="Amnesty trade gothic"/>
          <w:b w:val="0"/>
          <w:bCs w:val="0"/>
          <w:color w:val="000000" w:themeColor="text1" w:themeTint="FF" w:themeShade="FF"/>
          <w:sz w:val="24"/>
          <w:szCs w:val="24"/>
          <w:lang w:val="pl-PL"/>
        </w:rPr>
        <w:t>Abdülhamit</w:t>
      </w:r>
      <w:proofErr w:type="spellEnd"/>
      <w:r w:rsidRPr="72926553" w:rsidR="454B5329">
        <w:rPr>
          <w:rFonts w:ascii="Amnesty trade gothic" w:hAnsi="Amnesty trade gothic" w:eastAsia="Amnesty trade gothic" w:cs="Amnesty trade gothic"/>
          <w:b w:val="0"/>
          <w:bCs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spellStart"/>
      <w:r w:rsidRPr="72926553" w:rsidR="454B5329">
        <w:rPr>
          <w:rFonts w:ascii="Amnesty trade gothic" w:hAnsi="Amnesty trade gothic" w:eastAsia="Amnesty trade gothic" w:cs="Amnesty trade gothic"/>
          <w:b w:val="0"/>
          <w:bCs w:val="0"/>
          <w:color w:val="000000" w:themeColor="text1" w:themeTint="FF" w:themeShade="FF"/>
          <w:sz w:val="24"/>
          <w:szCs w:val="24"/>
          <w:lang w:val="pl-PL"/>
        </w:rPr>
        <w:t>Gül</w:t>
      </w:r>
      <w:proofErr w:type="spellEnd"/>
    </w:p>
    <w:p w:rsidRPr="00E85E6F" w:rsidR="002C3B87" w:rsidP="72926553" w:rsidRDefault="002C3B87" w14:paraId="7AE0BC99" w14:textId="5A7283B1">
      <w:pPr>
        <w:pStyle w:val="Standard"/>
        <w:spacing w:after="0"/>
        <w:jc w:val="left"/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proofErr w:type="spellStart"/>
      <w:r w:rsidRPr="72926553" w:rsidR="002C3B87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Adalet</w:t>
      </w:r>
      <w:proofErr w:type="spellEnd"/>
      <w:r w:rsidRPr="72926553" w:rsidR="002C3B87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</w:t>
      </w:r>
      <w:proofErr w:type="spellStart"/>
      <w:r w:rsidRPr="72926553" w:rsidR="002C3B87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Bakanlığı</w:t>
      </w:r>
      <w:proofErr w:type="spellEnd"/>
      <w:r w:rsidRPr="72926553" w:rsidR="002C3B87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 </w:t>
      </w:r>
    </w:p>
    <w:p w:rsidRPr="00E85E6F" w:rsidR="002C3B87" w:rsidP="72926553" w:rsidRDefault="002C3B87" w14:paraId="729D88AE" w14:textId="56BB2916">
      <w:pPr>
        <w:spacing w:after="0"/>
        <w:jc w:val="left"/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</w:pPr>
      <w:r w:rsidRPr="72926553" w:rsidR="002C3B87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06659 Ankara</w:t>
      </w:r>
      <w:r w:rsidRPr="72926553" w:rsidR="0FD593CC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 xml:space="preserve">, </w:t>
      </w:r>
      <w:r w:rsidRPr="72926553" w:rsidR="002C3B87">
        <w:rPr>
          <w:rFonts w:ascii="Amnesty trade gothic" w:hAnsi="Amnesty trade gothic" w:eastAsia="Amnesty trade gothic" w:cs="Amnesty trade gothic"/>
          <w:b w:val="0"/>
          <w:bCs w:val="0"/>
          <w:color w:val="000000"/>
          <w:sz w:val="24"/>
          <w:szCs w:val="24"/>
          <w:shd w:val="clear" w:color="auto" w:fill="F0F0F0"/>
          <w:lang w:val="pl-PL"/>
        </w:rPr>
        <w:t>Turcja</w:t>
      </w:r>
    </w:p>
    <w:p w:rsidRPr="00E85E6F" w:rsidR="002C3B87" w:rsidP="72926553" w:rsidRDefault="002C3B87" w14:paraId="20918216" w14:textId="77777777">
      <w:pPr>
        <w:spacing w:after="0"/>
        <w:jc w:val="left"/>
        <w:rPr>
          <w:rFonts w:ascii="Amnesty trade gothic" w:hAnsi="Amnesty trade gothic" w:eastAsia="Amnesty trade gothic" w:cs="Amnesty trade gothic"/>
          <w:b w:val="1"/>
          <w:bCs w:val="1"/>
          <w:color w:val="000000"/>
          <w:sz w:val="24"/>
          <w:szCs w:val="24"/>
          <w:shd w:val="clear" w:color="auto" w:fill="F0F0F0"/>
          <w:lang w:val="pl-PL"/>
        </w:rPr>
      </w:pPr>
    </w:p>
    <w:p w:rsidRPr="00E85E6F" w:rsidR="002C3B87" w:rsidP="72926553" w:rsidRDefault="002C3B87" w14:paraId="093837AC" w14:textId="77777777">
      <w:pPr>
        <w:jc w:val="left"/>
        <w:rPr>
          <w:rFonts w:ascii="Amnesty trade gothic" w:hAnsi="Amnesty trade gothic" w:eastAsia="Amnesty trade gothic" w:cs="Amnesty trade gothic"/>
          <w:b w:val="1"/>
          <w:bCs w:val="1"/>
          <w:color w:val="000000"/>
          <w:sz w:val="24"/>
          <w:szCs w:val="24"/>
          <w:shd w:val="clear" w:color="auto" w:fill="F0F0F0"/>
          <w:lang w:val="pl-PL"/>
        </w:rPr>
      </w:pPr>
    </w:p>
    <w:p w:rsidRPr="00E85E6F" w:rsidR="002C3B87" w:rsidP="72926553" w:rsidRDefault="002C3B87" w14:paraId="775556B7" w14:textId="23E4DFE6">
      <w:pPr>
        <w:jc w:val="left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Szanowny Panie Ministrze,</w:t>
      </w:r>
    </w:p>
    <w:p w:rsidRPr="00794919" w:rsidR="002C3B87" w:rsidP="72926553" w:rsidRDefault="002C3B87" w14:paraId="5C96E673" w14:textId="7985F619">
      <w:pPr>
        <w:jc w:val="left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Studenci biologii</w:t>
      </w:r>
      <w:r w:rsidRPr="72926553" w:rsidR="00E85E6F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proofErr w:type="spellStart"/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Melike</w:t>
      </w:r>
      <w:proofErr w:type="spellEnd"/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proofErr w:type="spellStart"/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Balkan</w:t>
      </w:r>
      <w:proofErr w:type="spellEnd"/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i </w:t>
      </w:r>
      <w:proofErr w:type="spellStart"/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Özgür</w:t>
      </w:r>
      <w:proofErr w:type="spellEnd"/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proofErr w:type="spellStart"/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Gür</w:t>
      </w:r>
      <w:proofErr w:type="spellEnd"/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są pośród 19 osób, którym grozi kara do 3 lat </w:t>
      </w:r>
      <w:r w:rsidRPr="72926553" w:rsidR="00E85E6F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pozbawienia wolności</w:t>
      </w:r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za</w:t>
      </w:r>
      <w:r w:rsidRPr="72926553" w:rsidR="00D2770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korzystanie z przysługującego im </w:t>
      </w:r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prawa do </w:t>
      </w:r>
      <w:r w:rsidRPr="72926553" w:rsidR="00E85E6F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organizacji</w:t>
      </w:r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r w:rsidRPr="72926553" w:rsidR="00E85E6F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pokojowych </w:t>
      </w:r>
      <w:r w:rsidRPr="72926553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zgromadzeń.</w:t>
      </w:r>
    </w:p>
    <w:p w:rsidRPr="00794919" w:rsidR="00EA0BF4" w:rsidP="72926553" w:rsidRDefault="002C3B87" w14:paraId="14D3CE14" w14:textId="55218F0A">
      <w:pPr>
        <w:pStyle w:val="Standard"/>
        <w:jc w:val="left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31013F27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W dniu 10 maja 2019 r</w:t>
      </w:r>
      <w:r w:rsidRPr="31013F27" w:rsidR="5DE384CB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oku</w:t>
      </w:r>
      <w:r w:rsidRPr="31013F27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,</w:t>
      </w:r>
      <w:r w:rsidRPr="31013F27" w:rsidR="003D3F43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r w:rsidRPr="31013F27" w:rsidR="026547AC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marsz</w:t>
      </w:r>
      <w:r w:rsidRPr="31013F27" w:rsidR="00C4160C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równości</w:t>
      </w:r>
      <w:r w:rsidRPr="31013F27" w:rsidR="360E558D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na </w:t>
      </w:r>
      <w:r w:rsidRPr="31013F27" w:rsidR="360E558D">
        <w:rPr>
          <w:rStyle w:val="Hervorhebung"/>
          <w:rFonts w:ascii="Amnesty trade gothic" w:hAnsi="Amnesty trade gothic" w:eastAsia="Amnesty trade gothic" w:cs="Amnesty trade gothic"/>
          <w:i w:val="0"/>
          <w:iCs w:val="0"/>
          <w:sz w:val="24"/>
          <w:szCs w:val="24"/>
          <w:lang w:val="pl-PL"/>
        </w:rPr>
        <w:t>Bliskowschodnim</w:t>
      </w:r>
      <w:r w:rsidRPr="31013F27" w:rsidR="38ECDE44">
        <w:rPr>
          <w:rStyle w:val="Hervorhebung"/>
          <w:rFonts w:ascii="Amnesty trade gothic" w:hAnsi="Amnesty trade gothic" w:eastAsia="Amnesty trade gothic" w:cs="Amnesty trade gothic"/>
          <w:i w:val="0"/>
          <w:iCs w:val="0"/>
          <w:sz w:val="24"/>
          <w:szCs w:val="24"/>
          <w:lang w:val="pl-PL"/>
        </w:rPr>
        <w:t xml:space="preserve"> </w:t>
      </w:r>
      <w:r w:rsidRPr="31013F27" w:rsidR="360E558D">
        <w:rPr>
          <w:rStyle w:val="Hervorhebung"/>
          <w:rFonts w:ascii="Amnesty trade gothic" w:hAnsi="Amnesty trade gothic" w:eastAsia="Amnesty trade gothic" w:cs="Amnesty trade gothic"/>
          <w:i w:val="0"/>
          <w:iCs w:val="0"/>
          <w:sz w:val="24"/>
          <w:szCs w:val="24"/>
          <w:lang w:val="pl-PL"/>
        </w:rPr>
        <w:t>Uniwersytecie Technicznym w Ankarze,</w:t>
      </w:r>
      <w:r w:rsidRPr="31013F27" w:rsidR="360E558D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który przybrał</w:t>
      </w:r>
      <w:r w:rsidRPr="31013F27" w:rsidR="00C4160C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formę siedzącego protestu</w:t>
      </w:r>
      <w:r w:rsidRPr="31013F27" w:rsidR="6D65E3B3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,</w:t>
      </w:r>
      <w:r w:rsidRPr="31013F27" w:rsidR="00C4160C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r w:rsidRPr="31013F27" w:rsidR="003D3F43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został brutalnie przerwan</w:t>
      </w:r>
      <w:r w:rsidRPr="31013F27" w:rsidR="518CF9BE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y</w:t>
      </w:r>
      <w:r w:rsidRPr="31013F27" w:rsidR="003D3F43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przez policję.</w:t>
      </w:r>
      <w:r w:rsidRPr="31013F27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proofErr w:type="spellStart"/>
      <w:r w:rsidRPr="31013F27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Melike</w:t>
      </w:r>
      <w:proofErr w:type="spellEnd"/>
      <w:r w:rsidRPr="31013F27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, </w:t>
      </w:r>
      <w:proofErr w:type="spellStart"/>
      <w:r w:rsidRPr="31013F27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Özgür</w:t>
      </w:r>
      <w:proofErr w:type="spellEnd"/>
      <w:r w:rsidRPr="31013F27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r w:rsidRPr="31013F27" w:rsidR="003D3F43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i</w:t>
      </w:r>
      <w:r w:rsidRPr="31013F27" w:rsidR="002C3B87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21 </w:t>
      </w:r>
      <w:r w:rsidRPr="31013F27" w:rsidR="003D3F43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innych osób zostało </w:t>
      </w:r>
      <w:r w:rsidRPr="31013F27" w:rsidR="00EA0BF4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zatrzymanych.</w:t>
      </w:r>
      <w:r w:rsidRPr="31013F27" w:rsidR="000F3D2A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Przeciwko nim i</w:t>
      </w:r>
      <w:r w:rsidRPr="31013F27" w:rsidR="00EA0BF4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</w:t>
      </w:r>
      <w:r w:rsidRPr="31013F27" w:rsidR="730BC0EE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innym </w:t>
      </w:r>
      <w:r w:rsidRPr="31013F27" w:rsidR="00EA0BF4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17 </w:t>
      </w:r>
      <w:r w:rsidRPr="31013F27" w:rsidR="000F3D2A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osobom </w:t>
      </w:r>
      <w:r w:rsidRPr="31013F27" w:rsidR="48565F2D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z grupy</w:t>
      </w:r>
      <w:r w:rsidRPr="31013F27" w:rsidR="00C4160C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aresztowanych </w:t>
      </w:r>
      <w:r w:rsidRPr="31013F27" w:rsidR="000F3D2A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toczy się obecnie proces.</w:t>
      </w:r>
    </w:p>
    <w:p w:rsidRPr="00794919" w:rsidR="00EA0BF4" w:rsidP="72926553" w:rsidRDefault="00EA0BF4" w14:paraId="2585EF56" w14:textId="7E7226B5">
      <w:pPr>
        <w:jc w:val="left"/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</w:pPr>
      <w:r w:rsidRPr="72926553" w:rsidR="00EA0BF4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Jako Minister Sprawiedliwości wie Pan, że udzia</w:t>
      </w:r>
      <w:r w:rsidRPr="72926553" w:rsidR="00C4160C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ł</w:t>
      </w:r>
      <w:r w:rsidRPr="72926553" w:rsidR="00EA0BF4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 w pokojowym zgromadzeniu nie jest przestępstwem. Wzywam Pana do monitorowania tej sprawy, </w:t>
      </w:r>
      <w:r w:rsidRPr="72926553" w:rsidR="00C4160C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w celu zagwarantowania</w:t>
      </w:r>
      <w:r w:rsidRPr="72926553" w:rsidR="00EA0BF4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, że </w:t>
      </w:r>
      <w:r w:rsidRPr="72926553" w:rsidR="003D21DE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 xml:space="preserve">oskarżeni </w:t>
      </w:r>
      <w:r w:rsidRPr="72926553" w:rsidR="00EA0BF4">
        <w:rPr>
          <w:rFonts w:ascii="Amnesty trade gothic" w:hAnsi="Amnesty trade gothic" w:eastAsia="Amnesty trade gothic" w:cs="Amnesty trade gothic"/>
          <w:sz w:val="24"/>
          <w:szCs w:val="24"/>
          <w:lang w:val="pl-PL"/>
        </w:rPr>
        <w:t>zostaną oczyszczeni ze wszystkich zarzutów.</w:t>
      </w:r>
    </w:p>
    <w:p w:rsidRPr="00794919" w:rsidR="002C3B87" w:rsidP="72926553" w:rsidRDefault="00EA0BF4" w14:paraId="5FD0B62B" w14:textId="53472AD9">
      <w:pPr>
        <w:pStyle w:val="StandardWeb"/>
        <w:spacing w:line="315" w:lineRule="atLeast"/>
        <w:jc w:val="left"/>
        <w:rPr>
          <w:rFonts w:ascii="Amnesty trade gothic" w:hAnsi="Amnesty trade gothic" w:eastAsia="Amnesty trade gothic" w:cs="Amnesty trade gothic"/>
          <w:lang w:val="pl-PL"/>
        </w:rPr>
      </w:pPr>
      <w:r w:rsidRPr="72926553" w:rsidR="00EA0BF4">
        <w:rPr>
          <w:rFonts w:ascii="Amnesty trade gothic" w:hAnsi="Amnesty trade gothic" w:eastAsia="Amnesty trade gothic" w:cs="Amnesty trade gothic"/>
          <w:lang w:val="pl-PL"/>
        </w:rPr>
        <w:t>Z poważaniem</w:t>
      </w:r>
    </w:p>
    <w:bookmarkEnd w:id="0"/>
    <w:p w:rsidR="00885097" w:rsidRDefault="00885097" w14:paraId="4C83BD02" w14:textId="77777777"/>
    <w:sectPr w:rsidR="00885097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87"/>
    <w:rsid w:val="000F3D2A"/>
    <w:rsid w:val="002C3B87"/>
    <w:rsid w:val="00327176"/>
    <w:rsid w:val="003D21DE"/>
    <w:rsid w:val="003D3F43"/>
    <w:rsid w:val="00794919"/>
    <w:rsid w:val="00885097"/>
    <w:rsid w:val="00B43E68"/>
    <w:rsid w:val="00C4160C"/>
    <w:rsid w:val="00D27707"/>
    <w:rsid w:val="00E85E6F"/>
    <w:rsid w:val="00EA0BF4"/>
    <w:rsid w:val="026547AC"/>
    <w:rsid w:val="0FD593CC"/>
    <w:rsid w:val="23F72DC1"/>
    <w:rsid w:val="24151316"/>
    <w:rsid w:val="31013F27"/>
    <w:rsid w:val="32F72F4F"/>
    <w:rsid w:val="34C6C6F7"/>
    <w:rsid w:val="35EE4C06"/>
    <w:rsid w:val="360E558D"/>
    <w:rsid w:val="38ECDE44"/>
    <w:rsid w:val="419B8526"/>
    <w:rsid w:val="454B5329"/>
    <w:rsid w:val="48565F2D"/>
    <w:rsid w:val="4A4D0E5A"/>
    <w:rsid w:val="4CE8979A"/>
    <w:rsid w:val="518CF9BE"/>
    <w:rsid w:val="545740C7"/>
    <w:rsid w:val="5DE384CB"/>
    <w:rsid w:val="69C005F7"/>
    <w:rsid w:val="6D65E3B3"/>
    <w:rsid w:val="72926553"/>
    <w:rsid w:val="730BC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EE3"/>
  <w15:chartTrackingRefBased/>
  <w15:docId w15:val="{5E09A258-6C75-4ED0-903E-0BF983F6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2C3B87"/>
    <w:pPr>
      <w:spacing w:line="256" w:lineRule="auto"/>
    </w:pPr>
    <w:rPr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3B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/>
    <w:rsid w:val="003D3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8C2E7-CBBD-43C1-B7DC-35B2F24E3782}"/>
</file>

<file path=customXml/itemProps2.xml><?xml version="1.0" encoding="utf-8"?>
<ds:datastoreItem xmlns:ds="http://schemas.openxmlformats.org/officeDocument/2006/customXml" ds:itemID="{BCBEF740-6570-4CD4-94F2-2FF9370BDD35}"/>
</file>

<file path=customXml/itemProps3.xml><?xml version="1.0" encoding="utf-8"?>
<ds:datastoreItem xmlns:ds="http://schemas.openxmlformats.org/officeDocument/2006/customXml" ds:itemID="{D52A61D3-9082-41FB-9F1F-45403C3196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Malwina Talik</dc:creator>
  <keywords/>
  <dc:description/>
  <lastModifiedBy>Katarzyna Niemiec / Amnesty International</lastModifiedBy>
  <revision>8</revision>
  <dcterms:created xsi:type="dcterms:W3CDTF">2020-08-28T20:17:00.0000000Z</dcterms:created>
  <dcterms:modified xsi:type="dcterms:W3CDTF">2020-09-23T13:14:41.1915807Z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